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ook w:val="04A0" w:firstRow="1" w:lastRow="0" w:firstColumn="1" w:lastColumn="0" w:noHBand="0" w:noVBand="1"/>
      </w:tblPr>
      <w:tblGrid>
        <w:gridCol w:w="348"/>
        <w:gridCol w:w="721"/>
        <w:gridCol w:w="791"/>
        <w:gridCol w:w="941"/>
        <w:gridCol w:w="665"/>
        <w:gridCol w:w="554"/>
        <w:gridCol w:w="559"/>
        <w:gridCol w:w="855"/>
        <w:gridCol w:w="1191"/>
        <w:gridCol w:w="601"/>
        <w:gridCol w:w="573"/>
        <w:gridCol w:w="573"/>
        <w:gridCol w:w="516"/>
        <w:gridCol w:w="566"/>
        <w:gridCol w:w="652"/>
        <w:gridCol w:w="879"/>
        <w:gridCol w:w="640"/>
        <w:gridCol w:w="1373"/>
        <w:gridCol w:w="601"/>
        <w:gridCol w:w="507"/>
        <w:gridCol w:w="464"/>
      </w:tblGrid>
      <w:tr w:rsidR="00274FA2" w:rsidRPr="00274FA2" w:rsidTr="00274FA2">
        <w:trPr>
          <w:trHeight w:val="465"/>
        </w:trPr>
        <w:tc>
          <w:tcPr>
            <w:tcW w:w="145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 - график</w:t>
            </w:r>
          </w:p>
        </w:tc>
      </w:tr>
      <w:tr w:rsidR="00274FA2" w:rsidRPr="00274FA2" w:rsidTr="00274FA2">
        <w:trPr>
          <w:trHeight w:val="420"/>
        </w:trPr>
        <w:tc>
          <w:tcPr>
            <w:tcW w:w="145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повышения квалификации управленческих и пед</w:t>
            </w:r>
            <w:r w:rsidR="001B5A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агогических работников МБОУ «СОШ №35» </w:t>
            </w:r>
          </w:p>
        </w:tc>
      </w:tr>
      <w:tr w:rsidR="00274FA2" w:rsidRPr="00274FA2" w:rsidTr="00274FA2">
        <w:trPr>
          <w:trHeight w:val="465"/>
        </w:trPr>
        <w:tc>
          <w:tcPr>
            <w:tcW w:w="145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Грозного по программам повышения квалификации ГБУ ДПО "Институт развития образования Чеченской Республики" на 2023 год</w:t>
            </w:r>
          </w:p>
        </w:tc>
      </w:tr>
      <w:tr w:rsidR="00274FA2" w:rsidRPr="00274FA2" w:rsidTr="00274FA2">
        <w:trPr>
          <w:trHeight w:val="405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FA2" w:rsidRPr="00274FA2" w:rsidTr="00274FA2">
        <w:trPr>
          <w:trHeight w:val="799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Образовательная организация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рождения 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Полных лет 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СНИЛС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Образование 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Общий стаж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Пед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стаж (полных лет)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КПК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 1-первая, 2-высшая</w:t>
            </w:r>
            <w:r w:rsidRPr="00274F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Личный электронный адрес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телефона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 М (1), Ж (2) только цифры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месяц</w:t>
            </w:r>
          </w:p>
        </w:tc>
      </w:tr>
      <w:tr w:rsidR="00274FA2" w:rsidRPr="00274FA2" w:rsidTr="00274FA2">
        <w:trPr>
          <w:trHeight w:val="1005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ВО, СПО/ Специальность по диплому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Годы обучения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Серия диплома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диплома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кпк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 последний раз (только год)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место, программа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кпк</w:t>
            </w:r>
            <w:proofErr w:type="spellEnd"/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74FA2" w:rsidRPr="00274FA2" w:rsidTr="00274FA2">
        <w:trPr>
          <w:trHeight w:val="8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Мусаева Зарина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Хампашевна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Шейх-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Мансуровский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 №35"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23.06.1998 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145-299-427 91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русского языка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ЧГПУ, 2016-2021 гг., бакалавр педагогическое образование с двумя профилями подготовки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2016-2021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1018341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ИРО ЧР с 01.11.2021 г. по 03.11.2021 г "Современные подходы к формированию функциональной грамотности школьников"18 часов    ИРО ЧР с 24.03.2022 г по 31.03.2022 г "Реализация требований </w:t>
            </w: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обновленных ФГОС НОО, ФГОС ООО в работе учителя2 36 часов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5C35BE" w:rsidP="00274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ru-RU"/>
              </w:rPr>
            </w:pPr>
            <w:hyperlink r:id="rId4" w:history="1">
              <w:r w:rsidR="00274FA2" w:rsidRPr="00274FA2">
                <w:rPr>
                  <w:rFonts w:ascii="Calibri" w:eastAsia="Times New Roman" w:hAnsi="Calibri" w:cs="Calibri"/>
                  <w:color w:val="0000FF"/>
                  <w:sz w:val="18"/>
                  <w:szCs w:val="18"/>
                  <w:lang w:eastAsia="ru-RU"/>
                </w:rPr>
                <w:t>zarinamusaeva1998@mail.ru</w:t>
              </w:r>
            </w:hyperlink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8-928-004-98-90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</w:tr>
      <w:tr w:rsidR="00274FA2" w:rsidRPr="00274FA2" w:rsidTr="00274FA2">
        <w:trPr>
          <w:trHeight w:val="8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Кавраева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Зарета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Висхановна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Шейх-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Мансуровский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 №35"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10.02.1996 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145-867-906 13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русского языка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незаконченное/высшее ЧГПУ, 2018 г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2018- 2023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Инфоурок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ru-RU"/>
              </w:rPr>
            </w:pPr>
            <w:r w:rsidRPr="00274FA2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ru-RU"/>
              </w:rPr>
              <w:t>kavraevazareta98@gmail.com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8-989-171-93-67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</w:tr>
      <w:tr w:rsidR="00274FA2" w:rsidRPr="00274FA2" w:rsidTr="00274FA2">
        <w:trPr>
          <w:trHeight w:val="8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Садулаева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Танзила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Шадидовна</w:t>
            </w:r>
            <w:proofErr w:type="spellEnd"/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Шейх-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Мансуровский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 №35"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30.04.2002 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151-821-882 59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чечнского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незаконченное/высшее ЧГПУ, 2018 г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2018-2023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  <w:r w:rsidRPr="00274FA2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  <w:t>tanaismailova665@gmail.com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9-989-901-69-90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</w:tr>
      <w:tr w:rsidR="00274FA2" w:rsidRPr="00274FA2" w:rsidTr="00274FA2">
        <w:trPr>
          <w:trHeight w:val="8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Ажиева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Марьям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Вахаевна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Шейх-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Мансуровский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 №35"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21.06.1999г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145-299-404 84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высшее, Чеченский государственный педагогический университет,   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бакалавр,педагогическое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образование с двумя профилями                        2017-2022 г.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2017-2022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1094109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ИРО ЧР, 02.09-09.09.2022 г " Реализация требований обновленных ФГОС НОО, ФГОС ООО в работе учителя" 36 часов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5C35BE" w:rsidP="00274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ru-RU"/>
              </w:rPr>
            </w:pPr>
            <w:hyperlink r:id="rId5" w:history="1">
              <w:r w:rsidR="00274FA2" w:rsidRPr="00274FA2">
                <w:rPr>
                  <w:rFonts w:ascii="Calibri" w:eastAsia="Times New Roman" w:hAnsi="Calibri" w:cs="Calibri"/>
                  <w:color w:val="0000FF"/>
                  <w:sz w:val="18"/>
                  <w:szCs w:val="18"/>
                  <w:lang w:eastAsia="ru-RU"/>
                </w:rPr>
                <w:t>azievamarem@gmail.com</w:t>
              </w:r>
            </w:hyperlink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8-938-908-03-78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</w:tr>
      <w:tr w:rsidR="00274FA2" w:rsidRPr="00274FA2" w:rsidTr="00274FA2">
        <w:trPr>
          <w:trHeight w:val="88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Гехаева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Таиса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Шамильевна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Шейх-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Мансуровский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 №35"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17.04.1975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147-574-761 03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биологии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высшее,    биолог преподаватель биологии и химии 1992-1997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1992-1997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37725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Академия просвещения МП </w:t>
            </w:r>
            <w:proofErr w:type="gram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  01.03.2022</w:t>
            </w:r>
            <w:proofErr w:type="gram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 по 19.04.2022 г " Школа </w:t>
            </w: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современного учителя. Развитие естественно- научной грамотности" 56 часов 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ru-RU"/>
              </w:rPr>
            </w:pPr>
            <w:r w:rsidRPr="00274FA2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ru-RU"/>
              </w:rPr>
              <w:t>gtaisa75gmail.com@mail.ru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8-928-953-99-41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</w:tr>
      <w:tr w:rsidR="00274FA2" w:rsidRPr="00274FA2" w:rsidTr="00274FA2">
        <w:trPr>
          <w:trHeight w:val="79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Демишева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Айман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Имрановна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Шейх-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Мансуровский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 №35"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29.04.1988 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155-211-458 34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химии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высшее,    биолог преподаватель биологии и химии 1992-1997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1992-1997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ИРО ЧР с 21.04.2022 г по 28.04.2022 г "Реализация требований обновленных ФГОС НОО, ФГОС ООО в работе учителя"     Академия просвещения МП </w:t>
            </w:r>
            <w:proofErr w:type="gramStart"/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  01.03.2022</w:t>
            </w:r>
            <w:proofErr w:type="gramEnd"/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по 19.04.2022 г " Школа современного учителя. Развитие естественно- научной грамотности" 56 </w:t>
            </w: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часов                                ФИПК с 12.10 по 16.10.2020 г "Обучение приемам оказания первой медицинской помощи" 40 ч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4FA2" w:rsidRPr="00274FA2" w:rsidRDefault="005C35BE" w:rsidP="00274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ru-RU"/>
              </w:rPr>
            </w:pPr>
            <w:hyperlink r:id="rId6" w:history="1">
              <w:r w:rsidR="00274FA2" w:rsidRPr="00274FA2">
                <w:rPr>
                  <w:rFonts w:ascii="Calibri" w:eastAsia="Times New Roman" w:hAnsi="Calibri" w:cs="Calibri"/>
                  <w:color w:val="0000FF"/>
                  <w:sz w:val="18"/>
                  <w:szCs w:val="18"/>
                  <w:lang w:eastAsia="ru-RU"/>
                </w:rPr>
                <w:t>amanu.sosh35@bk.ru</w:t>
              </w:r>
            </w:hyperlink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8-929-889-47-27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</w:tr>
      <w:tr w:rsidR="00274FA2" w:rsidRPr="00274FA2" w:rsidTr="00274FA2">
        <w:trPr>
          <w:trHeight w:val="79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Башаева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Аминат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Зайндиевна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Шейх-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Мансуровский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 №35"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25.09.1982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126-459-482 81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обществознания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высшее, Чеченский государственный университет 2002- 2007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2002-2007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ВСГ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1249849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ru-RU"/>
              </w:rPr>
            </w:pPr>
            <w:r w:rsidRPr="00274FA2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ru-RU"/>
              </w:rPr>
              <w:t>bashayeva.amina@bk.ru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8-928-024-26-93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</w:tr>
      <w:tr w:rsidR="00274FA2" w:rsidRPr="00274FA2" w:rsidTr="00274FA2">
        <w:trPr>
          <w:trHeight w:val="79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Мадашева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Фариза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Ярагиевна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Шейх-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Мансуровский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 №35"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28.02.1983 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121-961-240 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высшее, Чеченский государственный  университет,    регионоведение                               2000-2005г.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2000-2005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1327786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 просвещения МП РФ с 29.03.2022 г по 12.05.2022 г "Реализация требований обновленных ФГОС НОО, ФГОС ООО в работе учителя" 36 часов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4FA2" w:rsidRPr="00274FA2" w:rsidRDefault="005C35BE" w:rsidP="00274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ru-RU"/>
              </w:rPr>
            </w:pPr>
            <w:hyperlink r:id="rId7" w:history="1">
              <w:r w:rsidR="00274FA2" w:rsidRPr="00274FA2">
                <w:rPr>
                  <w:rFonts w:ascii="Calibri" w:eastAsia="Times New Roman" w:hAnsi="Calibri" w:cs="Calibri"/>
                  <w:color w:val="0000FF"/>
                  <w:sz w:val="18"/>
                  <w:szCs w:val="18"/>
                  <w:lang w:eastAsia="ru-RU"/>
                </w:rPr>
                <w:t>farizamadasheva1983@mail.ru</w:t>
              </w:r>
            </w:hyperlink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8-938-901-44-58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</w:tr>
      <w:tr w:rsidR="00274FA2" w:rsidRPr="00274FA2" w:rsidTr="00274FA2">
        <w:trPr>
          <w:trHeight w:val="79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Батаева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Хава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Алхаз</w:t>
            </w: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Шейх-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Мансуровский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"СОШ №35"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07.12.1996 г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143-638-043 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высшее, Чеченский государственный </w:t>
            </w: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педагогический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университет,бакалавр</w:t>
            </w:r>
            <w:proofErr w:type="spellEnd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Педагогическое образование с двумя профилями подготовки  2015-2020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2015-2020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102005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942558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</w:pPr>
            <w:r w:rsidRPr="00274FA2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eastAsia="ru-RU"/>
              </w:rPr>
              <w:t>kbataeva28@gmail.com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8-995-951-</w:t>
            </w: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94-37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FA2" w:rsidRPr="00274FA2" w:rsidRDefault="00274FA2" w:rsidP="0027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</w:tr>
    </w:tbl>
    <w:p w:rsidR="001B5A92" w:rsidRDefault="001B5A92">
      <w:pPr>
        <w:rPr>
          <w:sz w:val="18"/>
          <w:szCs w:val="18"/>
        </w:rPr>
      </w:pPr>
      <w:bookmarkStart w:id="0" w:name="_GoBack"/>
      <w:bookmarkEnd w:id="0"/>
    </w:p>
    <w:p w:rsidR="001B5A92" w:rsidRPr="001B5A92" w:rsidRDefault="001B5A92" w:rsidP="001B5A92">
      <w:pPr>
        <w:rPr>
          <w:sz w:val="18"/>
          <w:szCs w:val="18"/>
        </w:rPr>
      </w:pPr>
    </w:p>
    <w:p w:rsidR="001B5A92" w:rsidRPr="001B5A92" w:rsidRDefault="001B5A92" w:rsidP="001B5A92">
      <w:pPr>
        <w:rPr>
          <w:sz w:val="18"/>
          <w:szCs w:val="18"/>
        </w:rPr>
      </w:pPr>
    </w:p>
    <w:p w:rsidR="001B5A92" w:rsidRDefault="001B5A92" w:rsidP="001B5A92">
      <w:pPr>
        <w:rPr>
          <w:sz w:val="18"/>
          <w:szCs w:val="18"/>
        </w:rPr>
      </w:pPr>
    </w:p>
    <w:p w:rsidR="00E73C64" w:rsidRPr="00FE6B81" w:rsidRDefault="001B5A92" w:rsidP="001B5A9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6B81">
        <w:rPr>
          <w:rFonts w:ascii="Times New Roman" w:hAnsi="Times New Roman" w:cs="Times New Roman"/>
          <w:sz w:val="24"/>
          <w:szCs w:val="24"/>
        </w:rPr>
        <w:t>Директор</w:t>
      </w:r>
      <w:r w:rsidR="00FE6B81" w:rsidRPr="00FE6B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E6B8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E6B81" w:rsidRPr="00FE6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B81" w:rsidRPr="00FE6B81">
        <w:rPr>
          <w:rFonts w:ascii="Times New Roman" w:hAnsi="Times New Roman" w:cs="Times New Roman"/>
          <w:sz w:val="24"/>
          <w:szCs w:val="24"/>
        </w:rPr>
        <w:t>М.М.Ахматханова</w:t>
      </w:r>
      <w:proofErr w:type="spellEnd"/>
    </w:p>
    <w:sectPr w:rsidR="00E73C64" w:rsidRPr="00FE6B81" w:rsidSect="00274F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DC"/>
    <w:rsid w:val="001B5A92"/>
    <w:rsid w:val="00274FA2"/>
    <w:rsid w:val="005C35BE"/>
    <w:rsid w:val="00DF77DC"/>
    <w:rsid w:val="00E73C64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BAA6C-05FB-40BF-9698-85E0B923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F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rizamadasheva198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nu.sosh35@bk.ru" TargetMode="External"/><Relationship Id="rId5" Type="http://schemas.openxmlformats.org/officeDocument/2006/relationships/hyperlink" Target="mailto:azievamarem@gmail.com" TargetMode="External"/><Relationship Id="rId4" Type="http://schemas.openxmlformats.org/officeDocument/2006/relationships/hyperlink" Target="mailto:zarinamusaeva1998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cp:lastPrinted>2023-05-16T07:27:00Z</cp:lastPrinted>
  <dcterms:created xsi:type="dcterms:W3CDTF">2023-05-11T14:27:00Z</dcterms:created>
  <dcterms:modified xsi:type="dcterms:W3CDTF">2023-05-16T07:28:00Z</dcterms:modified>
</cp:coreProperties>
</file>